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106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00"/>
      </w:tblPr>
      <w:tblGrid>
        <w:gridCol w:w="4722"/>
        <w:gridCol w:w="4557"/>
        <w:gridCol w:w="1405"/>
      </w:tblGrid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UMOWA ŚWIADCZENIA USŁUG W ZAKRESIE WYCHOWANIA PRZEDSZKOLNEGO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Zawarta we Wrocławiu w dniu ………………………….…pomiędzy:</w:t>
            </w:r>
          </w:p>
        </w:tc>
      </w:tr>
      <w:tr>
        <w:trPr>
          <w:trHeight w:val="1614" w:hRule="atLeast"/>
        </w:trPr>
        <w:tc>
          <w:tcPr>
            <w:tcW w:w="9279" w:type="dxa"/>
            <w:gridSpan w:val="2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Niepublicznym Punktem Przedszkolnym „ Piastusiowa Chatka  ” zwanym dalej przedszkolem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mieszczącym się we Wrocławiu przy  ul. Pilczyckiej 25 reprezentowanym przez Panią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Alicję Mioduszewską,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a Panią / Panem……………………………………………………………………………. matką/ojcem/opiekunem prawnym dziecka……………………………………….,  zwanym dalej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Rodzicem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4722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§ 1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Dane dziecka przyjmowanego do Przedszkola: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Imiona…………………………………………………………………………………………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Nazwisko………………………………………………………………………………………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PESEL…………………………………………………………………………………………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Data i miejsce urodzenia…………………………………………………………………….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Miejsce zamieszkania………………………………………………………………………..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§ 2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Dane rodziców/prawnych opiekunów: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Imię i nazwisko matki /prawnego opiekuna……………………………………………………….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Telefon kontaktowy 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Miejsce pracy, telefon (dobrowolnie)……………………………………………………………….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Imię i nazwisko ojca /prawnego opiekuna………………………………………………………….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Telefon kontaktowy ………………………………………………………………………………...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Miejsce pracy, telefon (dobrowolnie)………………………………………………………………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§ 3</w:t>
            </w:r>
          </w:p>
        </w:tc>
      </w:tr>
      <w:tr>
        <w:trPr>
          <w:trHeight w:val="80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Przedmiot umowy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9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Przedmiotem umowy jest świadczenie usług wychowawczo-dydaktycznych i opiekuńczych w czasie pobytu dziecka w przedszkolu.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9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Przedszkole zobowiązuje się do realizacji usług w zakresie wychowania przedszkolnego zgodnie 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Ustawą Prawo Oświatowe z dnia 14 grudnia 2016 roku (Dz.U. z 2020, poz. 910 z późn. zm.).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9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 nagłych problemach zdrowotnych dziecka lub wypadku przedszkole niezwłocznie powiadamia rodziców na numery telefonów podane przez rodziców lub opiekunów. W przypadku niemożności nawiązania kontaktu, podejmowane są decyzje adekwatne do powagi sytuacji przez wychowawców ( np. wezwanie pogotowia ratunkowego).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9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Przedszkole nie ponosi odpowiedzialności za zatajenie istotnych informacji dotyczących rozwoju i zdrowia dziecka oraz następstwa zatajenia takich informacji przez rodziców (opiekunów), które mogą mieć wpływ na zagrożenie stanu zdrowia i życia dziecka lub stanu zdrowia i życia innych dzieci podczas pobytu w przedszkolu. Zatajenie przez rodziców powyższych informacji wyłącza winę przedszkola w nadzorze nad dzieckiem.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§ 4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Organizacja pracy przedszkola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Przedszkole pracuje przez cały rok w dni robocze (od poniedziałku do piątku) w godzinach od 7.00 – 17.00 z wyłączeniem dni wolnych ustawowo oraz dni wolnych, podanych do wiadomości rodzicom, przez organ prowadzący do dnia 30 września.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 okresie wakacyjnym, feryjnym, świątecznym w przedszkolu odbywają się zajęcia opiekuńcze.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Podczas letnich wakacji przedszkole zamknięte jest przez 12 dni roboczych (termin podany do wiadomości rodzicom do 30 września). W czasie ferii zimowych przedszkole zamknięte jest przez pięć dni roboczych ( drugi tydzień ferii dolnośląskich).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 sytuacji niskiej frekwencji, czy innych zdarzeń niezależnych od organu prowadzącego przedszkole otwarte jest przy minimalnej liczbie pięciorga dzieci.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Możliwe jest łączenie dzieci z różnych grup w przypadku wysokiej absencji.</w:t>
            </w:r>
          </w:p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Opłaty</w:t>
            </w:r>
          </w:p>
        </w:tc>
      </w:tr>
      <w:tr>
        <w:trPr>
          <w:trHeight w:val="668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Opłata stała za pobyt dziecka w Przedszkolu wynosi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1250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złotych za miesiąc. Opłata za pobyt w Przedszkolu uiszczana będzie z góry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10 dnia każdego miesiąca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przelewem na konto: Bank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PKO BP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54 1020 5242 0000 2102 0233 4621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lub poporzez aplikację Livekid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szybkie płatności).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4"/>
              </w:numPr>
              <w:shd w:val="clear" w:fill="auto"/>
              <w:spacing w:lineRule="auto" w:line="240" w:before="0" w:after="0"/>
              <w:ind w:left="851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Opłata obejmuje opiekę pedagogiczną, udział dziecka w zajęciach dydaktyczno – wychowawczych oraz we wszystkich grupowych zajęciach dodatkowych.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4"/>
              </w:numPr>
              <w:shd w:val="clear" w:fill="auto"/>
              <w:spacing w:lineRule="auto" w:line="240" w:before="0" w:after="0"/>
              <w:ind w:left="851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Opłata stała nie podlega zwrotowi w przypadku choroby, nieobecności dziecka oraz rezygnacji z przedszkola.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4"/>
              </w:numPr>
              <w:shd w:val="clear" w:fill="auto"/>
              <w:spacing w:lineRule="auto" w:line="240" w:before="0" w:after="0"/>
              <w:ind w:left="851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 razie zgłoszonej i uzasadnionej nieobecności dziecka przez pełny miesiąc kalendarzowy opłata wynosi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800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złotych za utrzymanie miejsca (nie obejmuje okresu wakacyjnego).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1211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Przedszkole zapewnia trzy odpłatne posiłki dla dzieci: śniadanie, dwudaniowy obiad, oraz podwieczorek.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Zobowiązuje się rodziców do powiadomienia przedszkola o planowanej nieobecności dziecka w przedszkolu. Nieobecność dziecka powinna być zgłoszona do godz.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16:00 dnia poprzedzającego nieobecność poprzez aplikację Livekid.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Niewykorzystana opłata za wyżywienie podlega zwrotowi wówczas, gdy rodzic zgłosi nieobecność dziecka w wyżej wymienionym terminie.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Wpisowe wynosi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700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złotych, płatne jednorazowo przy podpisaniu umowy na pierwszy rok opieki.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Wpisowe nie obowiązuje przy podpisaniu kolejnych umów gdy zachodzi ciągłość umów,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Wpisowe jest bezzwrotne.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 wpisowego jest zwolnione drugie i kolejne dziecko z rodzeństwa.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Brak wpłaty wpisowego do pięciu dni roboczych po podpisaniu umowy powoduje unieważnienie umowy.</w:t>
            </w:r>
          </w:p>
        </w:tc>
      </w:tr>
      <w:tr>
        <w:trPr>
          <w:trHeight w:val="134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341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Odbiór dzieci</w:t>
            </w:r>
          </w:p>
          <w:p>
            <w:pPr>
              <w:pStyle w:val="Normal"/>
              <w:widowControl w:val="false"/>
              <w:spacing w:lineRule="auto" w:line="240"/>
              <w:ind w:left="42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Odbiór dzieci z Przedszkola możliwy jest tylko przez Rodziców/Opiekunów dziecka lub osoby dysponujące imiennym upoważnieniem podpisanym przez Rodziców/Opiekunów dziecka.</w:t>
            </w:r>
          </w:p>
          <w:p>
            <w:pPr>
              <w:pStyle w:val="Normal"/>
              <w:widowControl w:val="false"/>
              <w:spacing w:lineRule="auto" w:line="240"/>
              <w:ind w:left="42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Rodzice zobowiązują się do: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Wypełnienia „Karty zgłoszenia dziecka do Przedszkola”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Terminowego uiszczenia opłat.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Współpracy z przedszkolem w procesie dydaktyczno –wychowawczo-opiekuńczym.</w:t>
            </w:r>
          </w:p>
        </w:tc>
      </w:tr>
      <w:tr>
        <w:trPr>
          <w:trHeight w:val="919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Obowiązywanie umowy: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Umowa obowiązuje od …………………….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 jest zawarta na czas nieokreślony.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Od niniejszej umowy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obowiązuje miesięczny okres wypowiedzenia liczony od pierwszego dnia miesiąca, po złożeniu wypowiedzenia w formie pisemnej.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W wypadku, braku wpłaty za pobyt dziecka w przedszkolu za drugi z kole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miesiąc, umowa może być jednostronnie rozwiązana przez przedszkole po upływie terminu wpłaty czesnego, bez pisemnego wezwania do zapłaty.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 sprawach nieuregulowanych niniejszą umową mają zastosowanie odpowiednie przepisy Kodeksu Cywilnego.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Wszystkie zapisy umowy odnoszące się do rodziców, wywołują taki sam skutek prawny dla opiekunów dziecka.</w:t>
            </w:r>
          </w:p>
        </w:tc>
      </w:tr>
      <w:tr>
        <w:trPr/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56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Postanowienia końcowe: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Umowę sporządzono w dwóch jednobrzmiących egzemplarzach, po jednej dla każdej ze stron.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Podpisując niniejszą umowę Rodzic oświadcza iż, zapoznał się i akceptuje Projekt organizacyjny, regulaminy oraz procedury obowiązujące w przedszkolu, dostępne w placówce oraz umieszczone na stronie internetowej przedszkola </w:t>
            </w:r>
            <w:hyperlink r:id="rId2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www.piastusiowachatka.com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51" w:hRule="atLeast"/>
        </w:trPr>
        <w:tc>
          <w:tcPr>
            <w:tcW w:w="10684" w:type="dxa"/>
            <w:gridSpan w:val="3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 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Data i podpis matki /opiekuna                       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  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Data i podpis ojca /opiekuna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  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Data i podpis dyrektora przedszkola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Podpisując umowę wyrażam zgodę na przetwarzanie moich danych osobowych oraz danych mojego dziecka podanych w </w:t>
      </w:r>
      <w:r>
        <w:rPr>
          <w:rFonts w:eastAsia="Times New Roman" w:cs="Times New Roman" w:ascii="Times New Roman" w:hAnsi="Times New Roman"/>
          <w:b/>
          <w:i/>
          <w:color w:val="000000"/>
        </w:rPr>
        <w:t>Umowie świadczenia usług w zakresie wychowania przedszkolnego</w:t>
      </w:r>
      <w:r>
        <w:rPr>
          <w:rFonts w:eastAsia="Times New Roman" w:cs="Times New Roman" w:ascii="Times New Roman" w:hAnsi="Times New Roman"/>
          <w:color w:val="000000"/>
        </w:rPr>
        <w:t>, przez administratora danych oraz pracowników punktu przedszkolnego Piastusiowa chatka.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Administratorem Pani/Pana danych osobowych jest Alicja Mioduszewska z siedzibą we Wrocławiu ul. Fromborska 66 e-mail: </w:t>
      </w:r>
      <w:r>
        <w:rPr>
          <w:rFonts w:eastAsia="Times New Roman" w:cs="Times New Roman" w:ascii="Times New Roman" w:hAnsi="Times New Roman"/>
          <w:i/>
          <w:color w:val="000000"/>
        </w:rPr>
        <w:t>piastusiowa.chatka@gmail.com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20" w:top="777" w:footer="283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ontserra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spacing w:lineRule="auto" w:line="288"/>
      <w:jc w:val="center"/>
      <w:rPr>
        <w:rFonts w:ascii="Montserrat" w:hAnsi="Montserrat" w:eastAsia="Montserrat" w:cs="Montserrat"/>
        <w:color w:val="999999"/>
        <w:sz w:val="18"/>
        <w:szCs w:val="18"/>
      </w:rPr>
    </w:pPr>
    <w:r>
      <w:rPr>
        <w:rFonts w:eastAsia="Montserrat" w:cs="Montserrat" w:ascii="Montserrat" w:hAnsi="Montserrat"/>
        <w:color w:val="999999"/>
        <w:sz w:val="14"/>
        <w:szCs w:val="14"/>
      </w:rPr>
      <w:t xml:space="preserve">PUNKT PRZEDSZKOLNY  </w:t>
    </w:r>
    <w:r>
      <w:rPr>
        <w:rFonts w:eastAsia="Montserrat" w:cs="Montserrat" w:ascii="Montserrat" w:hAnsi="Montserrat"/>
        <w:b/>
        <w:color w:val="999999"/>
        <w:sz w:val="14"/>
        <w:szCs w:val="14"/>
      </w:rPr>
      <w:t>PIASTUSIOWA CHATKA</w:t>
    </w:r>
    <w:r>
      <w:rPr>
        <w:rFonts w:eastAsia="Montserrat" w:cs="Montserrat" w:ascii="Montserrat" w:hAnsi="Montserrat"/>
        <w:color w:val="999999"/>
        <w:sz w:val="18"/>
        <w:szCs w:val="18"/>
      </w:rPr>
      <w:t xml:space="preserve"> </w:t>
    </w:r>
  </w:p>
  <w:p>
    <w:pPr>
      <w:pStyle w:val="Normal"/>
      <w:spacing w:lineRule="auto" w:line="288"/>
      <w:jc w:val="center"/>
      <w:rPr>
        <w:rFonts w:ascii="Montserrat" w:hAnsi="Montserrat" w:eastAsia="Montserrat" w:cs="Montserrat"/>
        <w:color w:val="999999"/>
        <w:sz w:val="14"/>
        <w:szCs w:val="14"/>
      </w:rPr>
    </w:pPr>
    <w:r>
      <w:rPr>
        <w:rFonts w:eastAsia="Montserrat" w:cs="Montserrat" w:ascii="Montserrat" w:hAnsi="Montserrat"/>
        <w:color w:val="999999"/>
        <w:sz w:val="14"/>
        <w:szCs w:val="14"/>
      </w:rPr>
      <w:t>ul. Pilczycka 25,  54-150 Wrocław,  tel. 662 21 66 21</w:t>
    </w:r>
  </w:p>
  <w:p>
    <w:pPr>
      <w:pStyle w:val="Normal"/>
      <w:spacing w:lineRule="auto" w:line="288"/>
      <w:jc w:val="center"/>
      <w:rPr>
        <w:rFonts w:ascii="Montserrat" w:hAnsi="Montserrat" w:eastAsia="Montserrat" w:cs="Montserrat"/>
        <w:color w:val="999999"/>
        <w:sz w:val="12"/>
        <w:szCs w:val="12"/>
      </w:rPr>
    </w:pPr>
    <w:r>
      <w:rPr>
        <w:rFonts w:eastAsia="Montserrat" w:cs="Montserrat" w:ascii="Montserrat" w:hAnsi="Montserrat"/>
        <w:color w:val="999999"/>
        <w:sz w:val="14"/>
        <w:szCs w:val="14"/>
      </w:rPr>
      <w:t>piastusiowa.chatka@gmail.com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4"/>
        <w:szCs w:val="1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4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5f0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5f0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25f0e"/>
    <w:rPr/>
  </w:style>
  <w:style w:type="character" w:styleId="Czeinternetowe">
    <w:name w:val="Łącze internetowe"/>
    <w:basedOn w:val="DefaultParagraphFont"/>
    <w:uiPriority w:val="99"/>
    <w:unhideWhenUsed/>
    <w:rsid w:val="007d575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5f0e"/>
    <w:pPr>
      <w:spacing w:lineRule="auto" w:line="24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25f0e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25f0e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unhideWhenUsed/>
    <w:qFormat/>
    <w:rsid w:val="00d25f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d25f0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astusiowachatka.co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BBPj7hmCBBPsP6nQ8CXPSOC9h1w==">AMUW2mUArvM5lPJi3SMHCEIMrARS0pfZAzHKTu6guMhwYKh+jjfx1dvd00X+M0zOLUQnltsnqiU3p4f75CwQS4mzrzpxGn/WKh6SD1QE3U7PNH/WIG4RywW4Ur5OFQaYkMLgW/g47vmA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LibreOffice/7.1.0.3$Windows_X86_64 LibreOffice_project/f6099ecf3d29644b5008cc8f48f42f4a40986e4c</Application>
  <AppVersion>15.0000</AppVersion>
  <Pages>3</Pages>
  <Words>856</Words>
  <Characters>5988</Characters>
  <CharactersWithSpaces>6782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2021-04-13T23:20:00Z</dcterms:created>
  <dc:creator>user</dc:creator>
  <dc:description/>
  <dc:language>pl-PL</dc:language>
  <cp:lastModifiedBy/>
  <dcterms:modified xsi:type="dcterms:W3CDTF">2024-02-14T13:32:06Z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